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6E8D0EB8" wp14:textId="3A9B54B8"/>
    <w:p xmlns:wp14="http://schemas.microsoft.com/office/word/2010/wordml" w:rsidP="11809992" wp14:paraId="396DD498" wp14:textId="0CFB659A">
      <w:pPr>
        <w:spacing w:before="0" w:beforeAutospacing="off" w:after="0" w:afterAutospacing="off"/>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VUOHIMÄEN AMPUMARADAN JÄRJESTYSSÄÄNNÖT</w:t>
      </w:r>
    </w:p>
    <w:p xmlns:wp14="http://schemas.microsoft.com/office/word/2010/wordml" wp14:paraId="29EB1FF5" wp14:textId="3E576737"/>
    <w:p xmlns:wp14="http://schemas.microsoft.com/office/word/2010/wordml" wp14:paraId="2B05F689" wp14:textId="6DB45D2F"/>
    <w:p xmlns:wp14="http://schemas.microsoft.com/office/word/2010/wordml" w:rsidP="11809992" wp14:paraId="48C79334" wp14:textId="0813149D">
      <w:pPr>
        <w:pStyle w:val="ListParagraph"/>
        <w:numPr>
          <w:ilvl w:val="0"/>
          <w:numId w:val="1"/>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Radan käyttöoikeus</w:t>
      </w:r>
    </w:p>
    <w:p xmlns:wp14="http://schemas.microsoft.com/office/word/2010/wordml" wp14:paraId="64E9E7B3" wp14:textId="6EA1C204"/>
    <w:p xmlns:wp14="http://schemas.microsoft.com/office/word/2010/wordml" w:rsidP="11809992" wp14:paraId="04C6AA49" wp14:textId="051FA3E4">
      <w:pPr>
        <w:spacing w:before="0" w:beforeAutospacing="off" w:after="0" w:afterAutospacing="off"/>
        <w:ind w:left="720" w:right="0"/>
      </w:pPr>
      <w:r w:rsidRPr="6C46DF08"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Oikeus käyttää rataa on, nimetyn valvojan läsnä ollessa, perusampumataidon omaavilla </w:t>
      </w:r>
      <w:r w:rsidRPr="6C46DF08"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Kyrkslätt</w:t>
      </w:r>
      <w:r w:rsidRPr="6C46DF08"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w:t>
      </w:r>
      <w:r w:rsidRPr="6C46DF08"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Skytteförening</w:t>
      </w:r>
      <w:r w:rsidRPr="6C46DF08"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KSF </w:t>
      </w:r>
      <w:r w:rsidRPr="6C46DF08"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rf:n</w:t>
      </w:r>
      <w:r w:rsidRPr="6C46DF08"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(jäljempänä KSF) jäsenillä, sen järjestämiin tilaisuuksiin osallistuvilla sekä radan käytöstä seuran kanssa kirjallisessa sopimussuhteessa olevien tahojen jäsenillä ja edustajilla.</w:t>
      </w:r>
    </w:p>
    <w:p xmlns:wp14="http://schemas.microsoft.com/office/word/2010/wordml" wp14:paraId="108AD2CA" wp14:textId="4E22B977"/>
    <w:p xmlns:wp14="http://schemas.microsoft.com/office/word/2010/wordml" w:rsidP="11809992" wp14:paraId="1698043E" wp14:textId="727F2CF4">
      <w:pPr>
        <w:spacing w:before="0" w:beforeAutospacing="off" w:after="0" w:afterAutospacing="off"/>
        <w:ind w:left="720" w:right="0"/>
      </w:pP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Kaikilta käyttäjiltä ja kaikessa toiminnassa edellytetään voimassa olevan lainsäädännön noudattamista.</w:t>
      </w:r>
    </w:p>
    <w:p w:rsidR="09322A86" w:rsidP="09322A86" w:rsidRDefault="09322A86" w14:paraId="03431C87" w14:textId="372A12A0">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1D8977C5" w14:textId="255ADF7B">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3609D793" w14:textId="7278D1C7">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2C21BBFB" w14:textId="065CEE78">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0E40E101" w14:textId="6F821AB5">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43DA1B79" w14:textId="6B7E1236">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4FA75DFA" w14:textId="00610D15">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6ACF1E10" w14:textId="7C93DC2E">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63E2FD4B" w14:textId="36AF6D8B">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6E45AAFE" w14:textId="7665C0B9">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0868AAF8" w14:textId="6C5BA084">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02EED1BD" w14:textId="7D629BCF">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1A16E1C1" w14:textId="10892EA0">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7DE0D8B4" w14:textId="184C1235">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120D41F1" w14:textId="344676F8">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6D783091" w14:textId="243E178A">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xmlns:wp14="http://schemas.microsoft.com/office/word/2010/wordml" wp14:paraId="6DED14EA" wp14:textId="5A44128B"/>
    <w:p xmlns:wp14="http://schemas.microsoft.com/office/word/2010/wordml" w:rsidP="11809992" wp14:paraId="3C99B0B5" wp14:textId="75647C16">
      <w:pPr>
        <w:pStyle w:val="ListParagraph"/>
        <w:numPr>
          <w:ilvl w:val="0"/>
          <w:numId w:val="2"/>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Ampumaradan käyttöajat</w:t>
      </w:r>
    </w:p>
    <w:p xmlns:wp14="http://schemas.microsoft.com/office/word/2010/wordml" wp14:paraId="715943F1" wp14:textId="1F70C437"/>
    <w:p xmlns:wp14="http://schemas.microsoft.com/office/word/2010/wordml" w:rsidP="11809992" wp14:paraId="2592D86C" wp14:textId="12726237">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Ampumaradan käyttöajoista päättää KSF:n hallitus noudattaen ympäristöluvan, ampumarataluvan ja </w:t>
      </w:r>
    </w:p>
    <w:p xmlns:wp14="http://schemas.microsoft.com/office/word/2010/wordml" w:rsidP="11809992" wp14:paraId="0394E3D2" wp14:textId="3F80134D">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erillisten sopimusten ehtoja.</w:t>
      </w:r>
    </w:p>
    <w:p xmlns:wp14="http://schemas.microsoft.com/office/word/2010/wordml" wp14:paraId="1C60515E" wp14:textId="768757AA"/>
    <w:p xmlns:wp14="http://schemas.microsoft.com/office/word/2010/wordml" w:rsidP="11809992" wp14:paraId="70FB6D7B" wp14:textId="7057A93A">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Ampumaradalla ampuminen on sallittu:</w:t>
      </w:r>
    </w:p>
    <w:p xmlns:wp14="http://schemas.microsoft.com/office/word/2010/wordml" wp14:paraId="3E650E81" wp14:textId="3602DFF0"/>
    <w:p xmlns:wp14="http://schemas.microsoft.com/office/word/2010/wordml" w:rsidP="11809992" wp14:paraId="14617297" wp14:textId="0C8787AD">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Pienoiskiväärillä:</w:t>
      </w:r>
    </w:p>
    <w:p xmlns:wp14="http://schemas.microsoft.com/office/word/2010/wordml" w:rsidP="11809992" wp14:paraId="6AD892F1" wp14:textId="67553FC8">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arkisin ja lauantaisin klo 09.00 - 20.00 sekä </w:t>
      </w:r>
    </w:p>
    <w:p xmlns:wp14="http://schemas.microsoft.com/office/word/2010/wordml" w:rsidP="09322A86" wp14:paraId="24BB709C" wp14:textId="54C61614">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sunnuntaisin klo 10</w:t>
      </w:r>
      <w:r w:rsidRPr="09322A86" w:rsidR="42B9C5EF">
        <w:rPr>
          <w:rFonts w:ascii="Arial" w:hAnsi="Arial" w:eastAsia="Arial" w:cs="Arial"/>
          <w:b w:val="0"/>
          <w:bCs w:val="0"/>
          <w:i w:val="0"/>
          <w:iCs w:val="0"/>
          <w:strike w:val="0"/>
          <w:dstrike w:val="0"/>
          <w:noProof w:val="0"/>
          <w:color w:val="000000" w:themeColor="text1" w:themeTint="FF" w:themeShade="FF"/>
          <w:sz w:val="30"/>
          <w:szCs w:val="30"/>
          <w:u w:val="none"/>
          <w:lang w:val="fi-FI"/>
        </w:rPr>
        <w:t>.00</w:t>
      </w: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- 20.</w:t>
      </w:r>
      <w:r w:rsidRPr="09322A86" w:rsidR="414CE4A0">
        <w:rPr>
          <w:rFonts w:ascii="Arial" w:hAnsi="Arial" w:eastAsia="Arial" w:cs="Arial"/>
          <w:b w:val="0"/>
          <w:bCs w:val="0"/>
          <w:i w:val="0"/>
          <w:iCs w:val="0"/>
          <w:strike w:val="0"/>
          <w:dstrike w:val="0"/>
          <w:noProof w:val="0"/>
          <w:color w:val="000000" w:themeColor="text1" w:themeTint="FF" w:themeShade="FF"/>
          <w:sz w:val="30"/>
          <w:szCs w:val="30"/>
          <w:u w:val="none"/>
          <w:lang w:val="fi-FI"/>
        </w:rPr>
        <w:t>00</w:t>
      </w:r>
    </w:p>
    <w:p xmlns:wp14="http://schemas.microsoft.com/office/word/2010/wordml" wp14:paraId="5F57A044" wp14:textId="0B87A29B"/>
    <w:p xmlns:wp14="http://schemas.microsoft.com/office/word/2010/wordml" w:rsidP="11809992" wp14:paraId="0576F193" wp14:textId="62C2C063">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Pienoispistoolilla:</w:t>
      </w:r>
    </w:p>
    <w:p xmlns:wp14="http://schemas.microsoft.com/office/word/2010/wordml" w:rsidP="11809992" wp14:paraId="021D7BEB" wp14:textId="19C4B68F">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(myös 32S/W ja 38spec.)</w:t>
      </w:r>
    </w:p>
    <w:p xmlns:wp14="http://schemas.microsoft.com/office/word/2010/wordml" w:rsidP="11809992" wp14:paraId="60FEA755" wp14:textId="088CE056">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arkisin klo. 10.00-20.00</w:t>
      </w:r>
    </w:p>
    <w:p xmlns:wp14="http://schemas.microsoft.com/office/word/2010/wordml" w:rsidP="11809992" wp14:paraId="40F941DA" wp14:textId="00779101">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lauantaisin klo. 10.00-18.00 ja</w:t>
      </w:r>
    </w:p>
    <w:p xmlns:wp14="http://schemas.microsoft.com/office/word/2010/wordml" w:rsidP="11809992" wp14:paraId="3EB8CCD9" wp14:textId="0F147413">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sunnuntaisin klo. 12.00-18.00</w:t>
      </w:r>
    </w:p>
    <w:p xmlns:wp14="http://schemas.microsoft.com/office/word/2010/wordml" wp14:paraId="2EBB1985" wp14:textId="618ABE80"/>
    <w:p xmlns:wp14="http://schemas.microsoft.com/office/word/2010/wordml" w:rsidP="11809992" wp14:paraId="2D39671B" wp14:textId="23B4EF71">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Ampuminen on kokonaan kielletty juhlapyhinä.</w:t>
      </w:r>
    </w:p>
    <w:p xmlns:wp14="http://schemas.microsoft.com/office/word/2010/wordml" wp14:paraId="1FCE8BF7" wp14:textId="5DE6D0C3"/>
    <w:p xmlns:wp14="http://schemas.microsoft.com/office/word/2010/wordml" w:rsidP="11809992" wp14:paraId="1391BF53" wp14:textId="7F48F1DD">
      <w:pPr>
        <w:spacing w:before="0" w:beforeAutospacing="off" w:after="0" w:afterAutospacing="off"/>
        <w:ind w:left="720" w:right="0"/>
      </w:pP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Kullakin lajiradalla on ilmoitustaulu, jolle on merkitty kyseisen lajiradan sallitut ampuma-ajat. Sallitut ampuma-ajat löytyvät myös </w:t>
      </w: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KSF:n</w:t>
      </w: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radan kotisivustolta kohdasta ampuma-ajat.</w:t>
      </w:r>
    </w:p>
    <w:p w:rsidR="09322A86" w:rsidP="09322A86" w:rsidRDefault="09322A86" w14:paraId="46EF7675" w14:textId="496FA6AA">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17B7A26D" w14:textId="5F191F61">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0BAED620" w14:textId="43ACE422">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04F561B9" w14:textId="419B402F">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xmlns:wp14="http://schemas.microsoft.com/office/word/2010/wordml" wp14:paraId="33D3DDC0" wp14:textId="15043DB4"/>
    <w:p xmlns:wp14="http://schemas.microsoft.com/office/word/2010/wordml" wp14:paraId="7C183B55" wp14:textId="38540C10"/>
    <w:p xmlns:wp14="http://schemas.microsoft.com/office/word/2010/wordml" wp14:paraId="45752C13" wp14:textId="0294FE64"/>
    <w:p xmlns:wp14="http://schemas.microsoft.com/office/word/2010/wordml" w:rsidP="11809992" wp14:paraId="0E763E4C" wp14:textId="50E9D872">
      <w:pPr>
        <w:pStyle w:val="ListParagraph"/>
        <w:numPr>
          <w:ilvl w:val="0"/>
          <w:numId w:val="3"/>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Turvallisuusmääräykset</w:t>
      </w:r>
    </w:p>
    <w:p xmlns:wp14="http://schemas.microsoft.com/office/word/2010/wordml" wp14:paraId="0789B4D0" wp14:textId="3F8667D2"/>
    <w:p xmlns:wp14="http://schemas.microsoft.com/office/word/2010/wordml" w:rsidP="11809992" wp14:paraId="543EC7A7" wp14:textId="5F2DBDB5">
      <w:pPr>
        <w:spacing w:before="0" w:beforeAutospacing="off" w:after="0" w:afterAutospacing="off"/>
        <w:ind w:firstLine="720"/>
      </w:pPr>
      <w:r w:rsidRPr="11809992" w:rsidR="6A55F888">
        <w:rPr>
          <w:rFonts w:ascii="Arial" w:hAnsi="Arial" w:eastAsia="Arial" w:cs="Arial"/>
          <w:b w:val="0"/>
          <w:bCs w:val="0"/>
          <w:i w:val="1"/>
          <w:iCs w:val="1"/>
          <w:strike w:val="0"/>
          <w:dstrike w:val="0"/>
          <w:noProof w:val="0"/>
          <w:color w:val="000000" w:themeColor="text1" w:themeTint="FF" w:themeShade="FF"/>
          <w:sz w:val="30"/>
          <w:szCs w:val="30"/>
          <w:u w:val="none"/>
          <w:lang w:val="fi-FI"/>
        </w:rPr>
        <w:t>Liikkuminen rata-alueella</w:t>
      </w:r>
    </w:p>
    <w:p xmlns:wp14="http://schemas.microsoft.com/office/word/2010/wordml" wp14:paraId="76784A65" wp14:textId="4C71FDCA"/>
    <w:p xmlns:wp14="http://schemas.microsoft.com/office/word/2010/wordml" w:rsidP="11809992" wp14:paraId="304BD118" wp14:textId="2DDD7FE3">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Radalla  liikkuvien on tarkasti noudatettava rataopasteissa </w:t>
      </w:r>
    </w:p>
    <w:p xmlns:wp14="http://schemas.microsoft.com/office/word/2010/wordml" w:rsidP="11809992" wp14:paraId="1C8DE4AB" wp14:textId="6A407CE0">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annettuja ohjeita ja kieltoja. Vain merkittyjä ajo - ja kulkureittejä ja pysäköintipaikkoja saa käyttää. Suoja-aitojen ylittäminen on ehdottomasti kielletty kaikkina aikoina. Jokainen radalla liikkuja on omalta osaltaan vastuussa turvallisuudesta.</w:t>
      </w:r>
    </w:p>
    <w:p xmlns:wp14="http://schemas.microsoft.com/office/word/2010/wordml" wp14:paraId="07485DC8" wp14:textId="53B7F67D"/>
    <w:p xmlns:wp14="http://schemas.microsoft.com/office/word/2010/wordml" w:rsidP="11809992" wp14:paraId="378A5EA0" wp14:textId="293E7EE6">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Ainoastaan tehtävään opastetut henkilöt saavat liikkua varsinaisella ampuma-alueella ja taululaitesuojiin. TULI SEIS-tilanteen pysyvyys on varmistettava ennen liikkumista ampuma-alueella. Liikuttaessa kallioseinämien läheisyydessä on käytettävä suojakypärää.</w:t>
      </w:r>
    </w:p>
    <w:p xmlns:wp14="http://schemas.microsoft.com/office/word/2010/wordml" wp14:paraId="08705CC2" wp14:textId="2AD3CD17"/>
    <w:p xmlns:wp14="http://schemas.microsoft.com/office/word/2010/wordml" w:rsidP="11809992" wp14:paraId="0C25566D" wp14:textId="798CD7EC">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Valvoja raportoi ratavastaavalle puuttuvista tai epäkuntoisista opasteista.</w:t>
      </w:r>
    </w:p>
    <w:p xmlns:wp14="http://schemas.microsoft.com/office/word/2010/wordml" wp14:paraId="1EABA38A" wp14:textId="10AB6BEF"/>
    <w:p xmlns:wp14="http://schemas.microsoft.com/office/word/2010/wordml" w:rsidP="11809992" wp14:paraId="2DF7E09C" wp14:textId="667A84BA">
      <w:pPr>
        <w:spacing w:before="0" w:beforeAutospacing="off" w:after="0" w:afterAutospacing="off"/>
        <w:ind w:left="720" w:right="0"/>
      </w:pPr>
      <w:r w:rsidRPr="11809992" w:rsidR="6A55F888">
        <w:rPr>
          <w:rFonts w:ascii="Arial" w:hAnsi="Arial" w:eastAsia="Arial" w:cs="Arial"/>
          <w:b w:val="0"/>
          <w:bCs w:val="0"/>
          <w:i w:val="1"/>
          <w:iCs w:val="1"/>
          <w:strike w:val="0"/>
          <w:dstrike w:val="0"/>
          <w:noProof w:val="0"/>
          <w:color w:val="000000" w:themeColor="text1" w:themeTint="FF" w:themeShade="FF"/>
          <w:sz w:val="30"/>
          <w:szCs w:val="30"/>
          <w:u w:val="none"/>
          <w:lang w:val="fi-FI"/>
        </w:rPr>
        <w:t>Turvallisuus suoritusten aikana</w:t>
      </w:r>
    </w:p>
    <w:p xmlns:wp14="http://schemas.microsoft.com/office/word/2010/wordml" wp14:paraId="78CE03DB" wp14:textId="684D44EE"/>
    <w:p xmlns:wp14="http://schemas.microsoft.com/office/word/2010/wordml" w:rsidP="11809992" wp14:paraId="5F6AD4D4" wp14:textId="2990F673">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Suoritusten aikana on noudatettava valvojan ohjeita ja määräyksiä. </w:t>
      </w:r>
    </w:p>
    <w:p xmlns:wp14="http://schemas.microsoft.com/office/word/2010/wordml" wp14:paraId="649ABA0A" wp14:textId="0CECB684"/>
    <w:p xmlns:wp14="http://schemas.microsoft.com/office/word/2010/wordml" w:rsidP="11809992" wp14:paraId="51B65538" wp14:textId="001481F6">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Lainsäädännöstä johtuvien määräysten ja kaikissa seuran ampumasuorituksissa noudatettavien ns. </w:t>
      </w: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”Ampujan kymmenen käskyä”</w:t>
      </w: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kts. </w:t>
      </w:r>
      <w:hyperlink r:id="R8a43e2ef15f8458a">
        <w:r w:rsidRPr="11809992" w:rsidR="6A55F888">
          <w:rPr>
            <w:rStyle w:val="Hyperlink"/>
            <w:rFonts w:ascii="Arial" w:hAnsi="Arial" w:eastAsia="Arial" w:cs="Arial"/>
            <w:b w:val="0"/>
            <w:bCs w:val="0"/>
            <w:i w:val="0"/>
            <w:iCs w:val="0"/>
            <w:strike w:val="0"/>
            <w:dstrike w:val="0"/>
            <w:noProof w:val="0"/>
            <w:color w:val="0000FF"/>
            <w:sz w:val="30"/>
            <w:szCs w:val="30"/>
            <w:u w:val="none"/>
            <w:lang w:val="fi-FI"/>
          </w:rPr>
          <w:t>www.ksf.idrott.fi</w:t>
        </w:r>
      </w:hyperlink>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on lisäksi Vuohimäen radalla ehdottomasti noudatettava seuraavaa:</w:t>
      </w:r>
    </w:p>
    <w:p xmlns:wp14="http://schemas.microsoft.com/office/word/2010/wordml" wp14:paraId="7A15CB12" wp14:textId="4610F23E"/>
    <w:p xmlns:wp14="http://schemas.microsoft.com/office/word/2010/wordml" w:rsidP="11809992" wp14:paraId="12DF0B20" wp14:textId="6785B411">
      <w:pPr>
        <w:spacing w:before="0" w:beforeAutospacing="off" w:after="0" w:afterAutospacing="off"/>
        <w:ind w:left="720" w:right="0"/>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Ampuminen on sallittu ainoastaan virallisilta suorituspaikoilta omaan tauluun tai taululaitteeseen joka on asennettu ko. radan taululaitesuojaan. Ampuminen kaikista muista paikoista on ehdottomasti kielletty. Tahallinen ampuminen kulisseihin ja muihin suojarakenteisiin on kielletty.</w:t>
      </w:r>
    </w:p>
    <w:p xmlns:wp14="http://schemas.microsoft.com/office/word/2010/wordml" wp14:paraId="0D8486E9" wp14:textId="46177C58"/>
    <w:p xmlns:wp14="http://schemas.microsoft.com/office/word/2010/wordml" w:rsidP="11809992" wp14:paraId="09C7FA82" wp14:textId="14193197">
      <w:pPr>
        <w:spacing w:before="0" w:beforeAutospacing="off" w:after="0" w:afterAutospacing="off"/>
        <w:ind w:left="720" w:right="0"/>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Taulun pystyttäminen ampumakatoksen ja taululaitesuojan välimaastoon on myös ehdottomasti kielletty.</w:t>
      </w:r>
    </w:p>
    <w:p xmlns:wp14="http://schemas.microsoft.com/office/word/2010/wordml" wp14:paraId="0BCA24DD" wp14:textId="53783A99"/>
    <w:p xmlns:wp14="http://schemas.microsoft.com/office/word/2010/wordml" w:rsidP="11809992" wp14:paraId="52EBAAF3" wp14:textId="37169951">
      <w:pPr>
        <w:spacing w:before="0" w:beforeAutospacing="off" w:after="0" w:afterAutospacing="off"/>
        <w:ind w:left="720" w:right="0"/>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 xml:space="preserve">Ampuminen on sallittu ainoastaan ympäristöluvan mukaisilla asetyypeillä ja kaliipereilla. </w:t>
      </w: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Kullakin radalla on ilmoitustaulu johon on merkitty sallitut asetyypit. </w:t>
      </w:r>
    </w:p>
    <w:p xmlns:wp14="http://schemas.microsoft.com/office/word/2010/wordml" wp14:paraId="1F8A5B12" wp14:textId="2F34FC0F"/>
    <w:p xmlns:wp14="http://schemas.microsoft.com/office/word/2010/wordml" w:rsidP="11809992" wp14:paraId="75DC25D8" wp14:textId="34E4F4FF">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Taululaitesuojiin saa liikkua ainoastaan valvojan keskeytettyä ammunnan ja hänen luvalla.</w:t>
      </w:r>
    </w:p>
    <w:p xmlns:wp14="http://schemas.microsoft.com/office/word/2010/wordml" wp14:paraId="76EBD147" wp14:textId="03EB0384"/>
    <w:p xmlns:wp14="http://schemas.microsoft.com/office/word/2010/wordml" w:rsidP="11809992" wp14:paraId="4BE93504" wp14:textId="0B1D26CA">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Potentiaalisessa vaaratilanteessa tai taululaitteiden teknisen vian sattuessa valvoja keskeyttää ammunnan komennolla TULI SEIS. </w:t>
      </w:r>
    </w:p>
    <w:p xmlns:wp14="http://schemas.microsoft.com/office/word/2010/wordml" wp14:paraId="09D1341D" wp14:textId="48E0E394"/>
    <w:p xmlns:wp14="http://schemas.microsoft.com/office/word/2010/wordml" w:rsidP="11809992" wp14:paraId="700AD477" wp14:textId="7238E8C2">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Jokaisella ampujalla on lisäksi velvollisuus potentiaalisen vaaratilanteen huomatessaan huutaa TULI SEIS.</w:t>
      </w:r>
    </w:p>
    <w:p xmlns:wp14="http://schemas.microsoft.com/office/word/2010/wordml" wp14:paraId="501E0226" wp14:textId="5D3CD4FE"/>
    <w:p xmlns:wp14="http://schemas.microsoft.com/office/word/2010/wordml" w:rsidP="11809992" wp14:paraId="443BF9C2" wp14:textId="11119C29">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TULI SEIS komentoa on jokaisen viipymättä noudatettava ja poistettava patruunat aseesta.</w:t>
      </w:r>
    </w:p>
    <w:p xmlns:wp14="http://schemas.microsoft.com/office/word/2010/wordml" wp14:paraId="5267AB5D" wp14:textId="4012F707"/>
    <w:p xmlns:wp14="http://schemas.microsoft.com/office/word/2010/wordml" w:rsidP="11809992" wp14:paraId="32626A55" wp14:textId="44116887">
      <w:pPr>
        <w:spacing w:before="0" w:beforeAutospacing="off" w:after="0" w:afterAutospacing="off"/>
        <w:ind w:left="720" w:right="0"/>
      </w:pPr>
      <w:r w:rsidRPr="11809992" w:rsidR="6A55F888">
        <w:rPr>
          <w:rFonts w:ascii="Arial" w:hAnsi="Arial" w:eastAsia="Arial" w:cs="Arial"/>
          <w:b w:val="0"/>
          <w:bCs w:val="0"/>
          <w:i w:val="1"/>
          <w:iCs w:val="1"/>
          <w:strike w:val="0"/>
          <w:dstrike w:val="0"/>
          <w:noProof w:val="0"/>
          <w:color w:val="000000" w:themeColor="text1" w:themeTint="FF" w:themeShade="FF"/>
          <w:sz w:val="30"/>
          <w:szCs w:val="30"/>
          <w:u w:val="none"/>
          <w:lang w:val="fi-FI"/>
        </w:rPr>
        <w:t>Ensiapu</w:t>
      </w:r>
    </w:p>
    <w:p xmlns:wp14="http://schemas.microsoft.com/office/word/2010/wordml" wp14:paraId="6EE3FBCE" wp14:textId="26504419"/>
    <w:p xmlns:wp14="http://schemas.microsoft.com/office/word/2010/wordml" w:rsidP="11809992" wp14:paraId="4EF61974" wp14:textId="164AAE1D">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Jokaisen radan ampumakatoksessa säilytetään ensiapuvälineet.</w:t>
      </w:r>
    </w:p>
    <w:p xmlns:wp14="http://schemas.microsoft.com/office/word/2010/wordml" wp14:paraId="25C179D2" wp14:textId="75D4AA8F"/>
    <w:p xmlns:wp14="http://schemas.microsoft.com/office/word/2010/wordml" w:rsidP="11809992" wp14:paraId="109FB097" wp14:textId="02444648">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Katoksen ilmoitustaululla on lisäksi ampumaradan koordinaatit ja ajo-ohje.</w:t>
      </w:r>
    </w:p>
    <w:p xmlns:wp14="http://schemas.microsoft.com/office/word/2010/wordml" wp14:paraId="67ADCB15" wp14:textId="20B6948B"/>
    <w:p xmlns:wp14="http://schemas.microsoft.com/office/word/2010/wordml" w:rsidP="11809992" wp14:paraId="4F7807C3" wp14:textId="7FD2DF0D">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Sairaanhoitoa vaativissa henkilövahinkotapauksissa on viipymättä soitettava 112</w:t>
      </w:r>
    </w:p>
    <w:p xmlns:wp14="http://schemas.microsoft.com/office/word/2010/wordml" wp14:paraId="06E3C963" wp14:textId="3AA21587"/>
    <w:p xmlns:wp14="http://schemas.microsoft.com/office/word/2010/wordml" w:rsidP="11809992" wp14:paraId="63BF85F6" wp14:textId="7028ED76">
      <w:pPr>
        <w:pStyle w:val="ListParagraph"/>
        <w:numPr>
          <w:ilvl w:val="0"/>
          <w:numId w:val="4"/>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Ei aseiden ja ampumatarvikkeiden säilytystä</w:t>
      </w:r>
    </w:p>
    <w:p xmlns:wp14="http://schemas.microsoft.com/office/word/2010/wordml" wp14:paraId="39ECADCB" wp14:textId="0827AA84"/>
    <w:p xmlns:wp14="http://schemas.microsoft.com/office/word/2010/wordml" w:rsidP="11809992" wp14:paraId="020F78C6" wp14:textId="40CF85B8">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Varusteiden, aseiden tai ampumatarvikkeiden säilyttäminen rata-alueella ei ole sallittua.</w:t>
      </w:r>
    </w:p>
    <w:p xmlns:wp14="http://schemas.microsoft.com/office/word/2010/wordml" wp14:paraId="005AD07B" wp14:textId="42E09505"/>
    <w:p xmlns:wp14="http://schemas.microsoft.com/office/word/2010/wordml" w:rsidP="11809992" wp14:paraId="49BA9419" wp14:textId="626DA241">
      <w:pPr>
        <w:spacing w:before="0" w:beforeAutospacing="off" w:after="0" w:afterAutospacing="off"/>
        <w:ind w:left="720" w:right="0"/>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 xml:space="preserve">  </w:t>
      </w:r>
    </w:p>
    <w:p xmlns:wp14="http://schemas.microsoft.com/office/word/2010/wordml" w:rsidP="11809992" wp14:paraId="08202972" wp14:textId="44DBBBD8">
      <w:pPr>
        <w:pStyle w:val="ListParagraph"/>
        <w:numPr>
          <w:ilvl w:val="0"/>
          <w:numId w:val="5"/>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Siivous ja jätehuolto</w:t>
      </w:r>
    </w:p>
    <w:p xmlns:wp14="http://schemas.microsoft.com/office/word/2010/wordml" wp14:paraId="43F7BC8A" wp14:textId="09C7611E"/>
    <w:p xmlns:wp14="http://schemas.microsoft.com/office/word/2010/wordml" w:rsidP="11809992" wp14:paraId="32D6A0AB" wp14:textId="3195F4C9">
      <w:pPr>
        <w:spacing w:before="0" w:beforeAutospacing="off" w:after="0" w:afterAutospacing="off"/>
        <w:ind w:left="720" w:right="0"/>
      </w:pP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Rata on ammunnan jälkeen siivottava. Ampumakilpailujen ja harjoitusten aikana kertyvä jäte on lajiteltava radalla oleviin astioihin. Hylsyt on kerättävä radan hylsyastioihin. Mahdolliset laiteviat ja ratarakenteiden vahingoittuminen on välittömästi ilmoitettava ratavastaavalle.</w:t>
      </w:r>
    </w:p>
    <w:p w:rsidR="09322A86" w:rsidP="09322A86" w:rsidRDefault="09322A86" w14:paraId="713858B4" w14:textId="2690A373">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2BAEDE39" w14:textId="19AFD2D4">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359F30B7" w14:textId="1D6369A3">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60828D7B" w14:textId="0D3AC2FC">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0FCC0538" w14:textId="4394F425">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w:rsidR="09322A86" w:rsidP="09322A86" w:rsidRDefault="09322A86" w14:paraId="0A4EA607" w14:textId="6BF16E4E">
      <w:pPr>
        <w:spacing w:before="0" w:beforeAutospacing="off" w:after="0" w:afterAutospacing="off"/>
        <w:ind w:left="720" w:right="0"/>
        <w:rPr>
          <w:rFonts w:ascii="Arial" w:hAnsi="Arial" w:eastAsia="Arial" w:cs="Arial"/>
          <w:b w:val="0"/>
          <w:bCs w:val="0"/>
          <w:i w:val="0"/>
          <w:iCs w:val="0"/>
          <w:strike w:val="0"/>
          <w:dstrike w:val="0"/>
          <w:noProof w:val="0"/>
          <w:color w:val="000000" w:themeColor="text1" w:themeTint="FF" w:themeShade="FF"/>
          <w:sz w:val="30"/>
          <w:szCs w:val="30"/>
          <w:u w:val="none"/>
          <w:lang w:val="fi-FI"/>
        </w:rPr>
      </w:pPr>
    </w:p>
    <w:p xmlns:wp14="http://schemas.microsoft.com/office/word/2010/wordml" wp14:paraId="3711C56D" wp14:textId="70FC3CED"/>
    <w:p xmlns:wp14="http://schemas.microsoft.com/office/word/2010/wordml" wp14:paraId="29CDBFAA" wp14:textId="7A7006BF"/>
    <w:p xmlns:wp14="http://schemas.microsoft.com/office/word/2010/wordml" wp14:paraId="60DA4202" wp14:textId="126BF2D2"/>
    <w:p xmlns:wp14="http://schemas.microsoft.com/office/word/2010/wordml" wp14:paraId="2CCA4272" wp14:textId="7B763FA3"/>
    <w:p xmlns:wp14="http://schemas.microsoft.com/office/word/2010/wordml" w:rsidP="11809992" wp14:paraId="3BF99053" wp14:textId="7BC9F0E8">
      <w:pPr>
        <w:pStyle w:val="ListParagraph"/>
        <w:numPr>
          <w:ilvl w:val="0"/>
          <w:numId w:val="6"/>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Ampumaradan pitäjä</w:t>
      </w:r>
    </w:p>
    <w:p xmlns:wp14="http://schemas.microsoft.com/office/word/2010/wordml" wp14:paraId="6B3ECBC5" wp14:textId="2B2E1778"/>
    <w:p xmlns:wp14="http://schemas.microsoft.com/office/word/2010/wordml" w:rsidP="11809992" wp14:paraId="26EB7C01" wp14:textId="59308E95">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Ampumaradan pitäjä ja ampumarataluvan haltija on:</w:t>
      </w:r>
    </w:p>
    <w:p xmlns:wp14="http://schemas.microsoft.com/office/word/2010/wordml" wp14:paraId="0473C3F7" wp14:textId="2CF0D8E4"/>
    <w:p xmlns:wp14="http://schemas.microsoft.com/office/word/2010/wordml" w:rsidP="11809992" wp14:paraId="123DBA1F" wp14:textId="703EB756">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Kyrkslätt Skytteförening KSF rf</w:t>
      </w:r>
    </w:p>
    <w:p xmlns:wp14="http://schemas.microsoft.com/office/word/2010/wordml" wp14:paraId="6248B58B" wp14:textId="3486C74E"/>
    <w:p xmlns:wp14="http://schemas.microsoft.com/office/word/2010/wordml" w:rsidP="11809992" wp14:paraId="14401997" wp14:textId="6F5FCC87">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kotisivun osoite: </w:t>
      </w:r>
      <w:hyperlink r:id="R02be2dd80b004c52">
        <w:r w:rsidRPr="11809992" w:rsidR="6A55F888">
          <w:rPr>
            <w:rStyle w:val="Hyperlink"/>
            <w:rFonts w:ascii="Arial" w:hAnsi="Arial" w:eastAsia="Arial" w:cs="Arial"/>
            <w:b w:val="0"/>
            <w:bCs w:val="0"/>
            <w:i w:val="0"/>
            <w:iCs w:val="0"/>
            <w:strike w:val="0"/>
            <w:dstrike w:val="0"/>
            <w:noProof w:val="0"/>
            <w:color w:val="0000FF"/>
            <w:sz w:val="30"/>
            <w:szCs w:val="30"/>
            <w:u w:val="none"/>
            <w:lang w:val="fi-FI"/>
          </w:rPr>
          <w:t>www.ksf.idrott.fi</w:t>
        </w:r>
      </w:hyperlink>
    </w:p>
    <w:p xmlns:wp14="http://schemas.microsoft.com/office/word/2010/wordml" wp14:paraId="61A129B6" wp14:textId="30870D7D"/>
    <w:p xmlns:wp14="http://schemas.microsoft.com/office/word/2010/wordml" w:rsidP="11809992" wp14:paraId="57C7062D" wp14:textId="775DB48E">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Ratavastaava on:</w:t>
      </w:r>
    </w:p>
    <w:p xmlns:wp14="http://schemas.microsoft.com/office/word/2010/wordml" wp14:paraId="554DDCCC" wp14:textId="5AC6A8F1"/>
    <w:p xmlns:wp14="http://schemas.microsoft.com/office/word/2010/wordml" w:rsidP="11809992" wp14:paraId="017D1D6B" wp14:textId="29235BCB">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Olli Riipi (KSF:n hallituksen päätös 19.12.2024)</w:t>
      </w:r>
    </w:p>
    <w:p xmlns:wp14="http://schemas.microsoft.com/office/word/2010/wordml" wp14:paraId="1ADAA2D7" wp14:textId="455022ED"/>
    <w:p xmlns:wp14="http://schemas.microsoft.com/office/word/2010/wordml" w:rsidP="11809992" wp14:paraId="31CDEC5B" wp14:textId="2F042837">
      <w:pPr>
        <w:spacing w:before="0" w:beforeAutospacing="off" w:after="0" w:afterAutospacing="off"/>
        <w:ind w:firstLine="720"/>
      </w:pP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puh: 040 840</w:t>
      </w:r>
      <w:r w:rsidRPr="09322A86" w:rsidR="6994FAD9">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 </w:t>
      </w: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9248</w:t>
      </w:r>
    </w:p>
    <w:p xmlns:wp14="http://schemas.microsoft.com/office/word/2010/wordml" w:rsidP="11809992" wp14:paraId="7691D077" wp14:textId="4C489F25">
      <w:pPr>
        <w:spacing w:before="0" w:beforeAutospacing="off" w:after="0" w:afterAutospacing="off"/>
        <w:ind w:firstLine="72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sposti: </w:t>
      </w:r>
      <w:hyperlink r:id="R95050009640b49dd">
        <w:r w:rsidRPr="11809992" w:rsidR="6A55F888">
          <w:rPr>
            <w:rStyle w:val="Hyperlink"/>
            <w:rFonts w:ascii="Arial" w:hAnsi="Arial" w:eastAsia="Arial" w:cs="Arial"/>
            <w:b w:val="0"/>
            <w:bCs w:val="0"/>
            <w:i w:val="0"/>
            <w:iCs w:val="0"/>
            <w:strike w:val="0"/>
            <w:dstrike w:val="0"/>
            <w:noProof w:val="0"/>
            <w:sz w:val="30"/>
            <w:szCs w:val="30"/>
            <w:lang w:val="fi-FI"/>
          </w:rPr>
          <w:t>olliriipi@gmail.com</w:t>
        </w:r>
      </w:hyperlink>
    </w:p>
    <w:p xmlns:wp14="http://schemas.microsoft.com/office/word/2010/wordml" wp14:paraId="1653850C" wp14:textId="100FCF95"/>
    <w:p xmlns:wp14="http://schemas.microsoft.com/office/word/2010/wordml" wp14:paraId="546998B6" wp14:textId="0900FC85"/>
    <w:p xmlns:wp14="http://schemas.microsoft.com/office/word/2010/wordml" w:rsidP="11809992" wp14:paraId="433F3C35" wp14:textId="1D505FB7">
      <w:pPr>
        <w:pStyle w:val="ListParagraph"/>
        <w:numPr>
          <w:ilvl w:val="0"/>
          <w:numId w:val="7"/>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Ratavastaavan ja valvojien oikeudet</w:t>
      </w:r>
    </w:p>
    <w:p xmlns:wp14="http://schemas.microsoft.com/office/word/2010/wordml" wp14:paraId="1F42F0EC" wp14:textId="0C87DF1E"/>
    <w:p xmlns:wp14="http://schemas.microsoft.com/office/word/2010/wordml" w:rsidP="11809992" wp14:paraId="5ACBC68F" wp14:textId="4D37CC80">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Ampumaradan käyttäjän on pyydettäessä esitettävä ratavastaavalle tai valvojalle selvitys oikeudestaan ampua radalla. </w:t>
      </w:r>
    </w:p>
    <w:p xmlns:wp14="http://schemas.microsoft.com/office/word/2010/wordml" wp14:paraId="73D768B9" wp14:textId="3DC82306"/>
    <w:p xmlns:wp14="http://schemas.microsoft.com/office/word/2010/wordml" w:rsidP="11809992" wp14:paraId="1D26F073" wp14:textId="6C38601F">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Ampumaradan käyttäjän on noudatettava ratavastaavan tai valvojan määräystä keskeyttää turvallisuutta vaarantava, </w:t>
      </w:r>
    </w:p>
    <w:p xmlns:wp14="http://schemas.microsoft.com/office/word/2010/wordml" w:rsidP="11809992" wp14:paraId="674D1096" wp14:textId="7344F71A">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ampumarata- tai ympäristöluvan perusteella asetettujen ehtojen tai määräysten taikka järjestyssäännön vastainen toiminta ampumaradalla. </w:t>
      </w:r>
    </w:p>
    <w:p xmlns:wp14="http://schemas.microsoft.com/office/word/2010/wordml" wp14:paraId="3D77E6FE" wp14:textId="3E23C2E0"/>
    <w:p xmlns:wp14="http://schemas.microsoft.com/office/word/2010/wordml" w:rsidP="11809992" wp14:paraId="732DC675" wp14:textId="0779AC89">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KSF:n hallitus nimeää ratavastaavan ja hyväksyy ratavastaavan esityksestä valvojat. Ratavastaavalta ja valvojilta edellytetään aselainsäädännön, ampumaurheilun turvallisuussääntöjen, sekä ympäristö- ja terveysvaikutusten hyvää tuntemusta.</w:t>
      </w:r>
    </w:p>
    <w:p xmlns:wp14="http://schemas.microsoft.com/office/word/2010/wordml" wp14:paraId="5702671C" wp14:textId="7BB04457"/>
    <w:p xmlns:wp14="http://schemas.microsoft.com/office/word/2010/wordml" w:rsidP="11809992" wp14:paraId="36EA23C2" wp14:textId="668E7E1C">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Valvojaksi voidaan hyväksyä myös toisen seuran tai muun tahon luotettavaksi tiedetty henkilö. Hakemus valvojaksi osoitetaan ratavastaavalle. </w:t>
      </w:r>
    </w:p>
    <w:p xmlns:wp14="http://schemas.microsoft.com/office/word/2010/wordml" wp14:paraId="66E44D87" wp14:textId="7BF204F7"/>
    <w:p xmlns:wp14="http://schemas.microsoft.com/office/word/2010/wordml" w:rsidP="11809992" wp14:paraId="59C7A6B3" wp14:textId="717F8DB1">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Ammunnan päätteeksi on jokaisen radan käyttäjän ilmoitettava valvojalle ammuttujen laukausten lukumäärä. </w:t>
      </w:r>
    </w:p>
    <w:p xmlns:wp14="http://schemas.microsoft.com/office/word/2010/wordml" wp14:paraId="496CE52A" wp14:textId="6AC7D3A5"/>
    <w:p xmlns:wp14="http://schemas.microsoft.com/office/word/2010/wordml" w:rsidP="11809992" wp14:paraId="266003BD" wp14:textId="7B9EDBEA">
      <w:pPr>
        <w:spacing w:before="0" w:beforeAutospacing="off" w:after="0" w:afterAutospacing="off"/>
        <w:ind w:left="720" w:right="0"/>
      </w:pP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Valvoja vastaa siitä, että ratapäiväkirja täytetään jokaisen ammunnan jälkeen. Ratapäiväkirjaan kirjataan ammutut laukaukset ja mahdolliset muut havainnot.</w:t>
      </w:r>
    </w:p>
    <w:p xmlns:wp14="http://schemas.microsoft.com/office/word/2010/wordml" wp14:paraId="1010BA55" wp14:textId="20FFFF97"/>
    <w:p xmlns:wp14="http://schemas.microsoft.com/office/word/2010/wordml" w:rsidP="11809992" wp14:paraId="0E413E9E" wp14:textId="680F8435">
      <w:pPr>
        <w:pStyle w:val="ListParagraph"/>
        <w:numPr>
          <w:ilvl w:val="0"/>
          <w:numId w:val="8"/>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Radan nimen, sijainnin ja ajo-ohjeen esilläpito</w:t>
      </w:r>
    </w:p>
    <w:p xmlns:wp14="http://schemas.microsoft.com/office/word/2010/wordml" w:rsidP="11809992" wp14:paraId="5BB39027" wp14:textId="787F9548">
      <w:pPr>
        <w:pStyle w:val="ListParagraph"/>
        <w:spacing w:before="300" w:beforeAutospacing="off" w:after="300" w:afterAutospacing="off"/>
        <w:ind w:left="720"/>
        <w:rPr>
          <w:rFonts w:ascii="Arial" w:hAnsi="Arial" w:eastAsia="Arial" w:cs="Arial"/>
          <w:b w:val="1"/>
          <w:bCs w:val="1"/>
          <w:i w:val="0"/>
          <w:iCs w:val="0"/>
          <w:strike w:val="0"/>
          <w:dstrike w:val="0"/>
          <w:noProof w:val="0"/>
          <w:color w:val="000000" w:themeColor="text1" w:themeTint="FF" w:themeShade="FF"/>
          <w:sz w:val="30"/>
          <w:szCs w:val="30"/>
          <w:u w:val="none"/>
          <w:lang w:val="fi-FI"/>
        </w:rPr>
      </w:pPr>
    </w:p>
    <w:p xmlns:wp14="http://schemas.microsoft.com/office/word/2010/wordml" w:rsidP="11809992" wp14:paraId="2E9558EF" wp14:textId="7381520B">
      <w:pPr>
        <w:pStyle w:val="ListParagraph"/>
        <w:spacing w:before="300" w:beforeAutospacing="off" w:after="300" w:afterAutospacing="off"/>
        <w:ind w:left="720"/>
      </w:pP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Ampumaradan nimi, sijainti kartalla ja ajo-ohje radalle on </w:t>
      </w:r>
      <w:r w:rsidRPr="09322A86"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 xml:space="preserve">pidettävä näkyvillä KSF-seuran kotisivulla. Sijaintitieto on myös ampumaradalla kaikkien nähtävillä kaikilla radan suorituspaikoilla. </w:t>
      </w:r>
    </w:p>
    <w:p w:rsidR="09322A86" w:rsidP="09322A86" w:rsidRDefault="09322A86" w14:paraId="32BBFC25" w14:textId="09D9A139">
      <w:pPr>
        <w:pStyle w:val="ListParagraph"/>
        <w:spacing w:before="300" w:beforeAutospacing="off" w:after="300" w:afterAutospacing="off"/>
        <w:ind w:left="720"/>
        <w:rPr>
          <w:rFonts w:ascii="Arial" w:hAnsi="Arial" w:eastAsia="Arial" w:cs="Arial"/>
          <w:b w:val="0"/>
          <w:bCs w:val="0"/>
          <w:i w:val="0"/>
          <w:iCs w:val="0"/>
          <w:strike w:val="0"/>
          <w:dstrike w:val="0"/>
          <w:noProof w:val="0"/>
          <w:color w:val="000000" w:themeColor="text1" w:themeTint="FF" w:themeShade="FF"/>
          <w:sz w:val="30"/>
          <w:szCs w:val="30"/>
          <w:u w:val="none"/>
          <w:lang w:val="fi-FI"/>
        </w:rPr>
      </w:pPr>
    </w:p>
    <w:p xmlns:wp14="http://schemas.microsoft.com/office/word/2010/wordml" w:rsidP="11809992" wp14:paraId="08177AC7" wp14:textId="484B0EF4">
      <w:pPr>
        <w:pStyle w:val="ListParagraph"/>
        <w:numPr>
          <w:ilvl w:val="0"/>
          <w:numId w:val="9"/>
        </w:numPr>
        <w:spacing w:before="300" w:beforeAutospacing="off" w:after="300" w:afterAutospacing="off"/>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6A55F888">
        <w:rPr>
          <w:rFonts w:ascii="Arial" w:hAnsi="Arial" w:eastAsia="Arial" w:cs="Arial"/>
          <w:b w:val="1"/>
          <w:bCs w:val="1"/>
          <w:i w:val="0"/>
          <w:iCs w:val="0"/>
          <w:strike w:val="0"/>
          <w:dstrike w:val="0"/>
          <w:noProof w:val="0"/>
          <w:color w:val="000000" w:themeColor="text1" w:themeTint="FF" w:themeShade="FF"/>
          <w:sz w:val="30"/>
          <w:szCs w:val="30"/>
          <w:u w:val="none"/>
          <w:lang w:val="fi-FI"/>
        </w:rPr>
        <w:t>Järjestyssäännön ja valvontaohjeen esilläpito</w:t>
      </w:r>
    </w:p>
    <w:p xmlns:wp14="http://schemas.microsoft.com/office/word/2010/wordml" w:rsidP="11809992" wp14:paraId="1C33BC50" wp14:textId="3D823355">
      <w:pPr>
        <w:pStyle w:val="ListParagraph"/>
        <w:spacing w:before="300" w:beforeAutospacing="off" w:after="300" w:afterAutospacing="off"/>
        <w:ind w:left="720"/>
        <w:rPr>
          <w:rFonts w:ascii="Arial" w:hAnsi="Arial" w:eastAsia="Arial" w:cs="Arial"/>
          <w:b w:val="1"/>
          <w:bCs w:val="1"/>
          <w:i w:val="0"/>
          <w:iCs w:val="0"/>
          <w:strike w:val="0"/>
          <w:dstrike w:val="0"/>
          <w:noProof w:val="0"/>
          <w:color w:val="000000" w:themeColor="text1" w:themeTint="FF" w:themeShade="FF"/>
          <w:sz w:val="30"/>
          <w:szCs w:val="30"/>
          <w:u w:val="none"/>
          <w:lang w:val="fi-FI"/>
        </w:rPr>
      </w:pPr>
    </w:p>
    <w:p xmlns:wp14="http://schemas.microsoft.com/office/word/2010/wordml" w:rsidP="11809992" wp14:paraId="31317870" wp14:textId="49A101F3">
      <w:pPr>
        <w:pStyle w:val="ListParagraph"/>
        <w:spacing w:before="300" w:beforeAutospacing="off" w:after="300" w:afterAutospacing="off"/>
        <w:ind w:left="720"/>
        <w:rPr>
          <w:rFonts w:ascii="Arial" w:hAnsi="Arial" w:eastAsia="Arial" w:cs="Arial"/>
          <w:b w:val="1"/>
          <w:bCs w:val="1"/>
          <w:i w:val="0"/>
          <w:iCs w:val="0"/>
          <w:strike w:val="0"/>
          <w:dstrike w:val="0"/>
          <w:noProof w:val="0"/>
          <w:color w:val="000000" w:themeColor="text1" w:themeTint="FF" w:themeShade="FF"/>
          <w:sz w:val="30"/>
          <w:szCs w:val="30"/>
          <w:u w:val="none"/>
          <w:lang w:val="fi-FI"/>
        </w:rPr>
      </w:pPr>
      <w:r w:rsidRPr="11809992" w:rsidR="1087E88F">
        <w:rPr>
          <w:rFonts w:ascii="Arial" w:hAnsi="Arial" w:eastAsia="Arial" w:cs="Arial"/>
          <w:b w:val="0"/>
          <w:bCs w:val="0"/>
          <w:i w:val="0"/>
          <w:iCs w:val="0"/>
          <w:strike w:val="0"/>
          <w:dstrike w:val="0"/>
          <w:noProof w:val="0"/>
          <w:color w:val="000000" w:themeColor="text1" w:themeTint="FF" w:themeShade="FF"/>
          <w:sz w:val="30"/>
          <w:szCs w:val="30"/>
          <w:u w:val="none"/>
          <w:lang w:val="fi-FI"/>
        </w:rPr>
        <w:t>T</w:t>
      </w:r>
      <w:r w:rsidRPr="11809992" w:rsidR="6A55F888">
        <w:rPr>
          <w:rFonts w:ascii="Arial" w:hAnsi="Arial" w:eastAsia="Arial" w:cs="Arial"/>
          <w:b w:val="0"/>
          <w:bCs w:val="0"/>
          <w:i w:val="0"/>
          <w:iCs w:val="0"/>
          <w:strike w:val="0"/>
          <w:dstrike w:val="0"/>
          <w:noProof w:val="0"/>
          <w:color w:val="000000" w:themeColor="text1" w:themeTint="FF" w:themeShade="FF"/>
          <w:sz w:val="30"/>
          <w:szCs w:val="30"/>
          <w:u w:val="none"/>
          <w:lang w:val="fi-FI"/>
        </w:rPr>
        <w:t>ämä järjestyssääntö ja sitä täydentävät valvontaohjeet sijoitetaan radan ilmoitustauluille ja KSF-seuran kotisivulle.</w:t>
      </w:r>
    </w:p>
    <w:p xmlns:wp14="http://schemas.microsoft.com/office/word/2010/wordml" wp14:paraId="7BA7E540" wp14:textId="7AA5A939"/>
    <w:p xmlns:wp14="http://schemas.microsoft.com/office/word/2010/wordml" wp14:paraId="0E11A86D" wp14:textId="4EB79A5C"/>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9">
    <w:nsid w:val="74e37385"/>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4af21f7"/>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7eb4f77"/>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2f7f974"/>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3d28b8f"/>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cfb01d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f63b2cd"/>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cda319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5957d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F12FC8"/>
    <w:rsid w:val="09322A86"/>
    <w:rsid w:val="1087E88F"/>
    <w:rsid w:val="11809992"/>
    <w:rsid w:val="15DA011E"/>
    <w:rsid w:val="1E36D77D"/>
    <w:rsid w:val="1F9638ED"/>
    <w:rsid w:val="27A73BE0"/>
    <w:rsid w:val="3028FF91"/>
    <w:rsid w:val="414CE4A0"/>
    <w:rsid w:val="42B9C5EF"/>
    <w:rsid w:val="4E51EA3A"/>
    <w:rsid w:val="579F9AC7"/>
    <w:rsid w:val="6994FAD9"/>
    <w:rsid w:val="6A55F888"/>
    <w:rsid w:val="6C46DF08"/>
    <w:rsid w:val="76F12FC8"/>
    <w:rsid w:val="789A2D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8281"/>
  <w15:chartTrackingRefBased/>
  <w15:docId w15:val="{C616232F-993C-4190-BDA1-E67550CEE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1809992"/>
    <w:pPr>
      <w:spacing/>
      <w:ind w:left="720"/>
      <w:contextualSpacing/>
    </w:pPr>
  </w:style>
  <w:style w:type="character" w:styleId="Hyperlink">
    <w:uiPriority w:val="99"/>
    <w:name w:val="Hyperlink"/>
    <w:basedOn w:val="DefaultParagraphFont"/>
    <w:unhideWhenUsed/>
    <w:rsid w:val="1180999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ksf.idrott.fi/" TargetMode="External" Id="R8a43e2ef15f8458a" /><Relationship Type="http://schemas.openxmlformats.org/officeDocument/2006/relationships/hyperlink" Target="http://www.ksf.idrott.fi/" TargetMode="External" Id="R02be2dd80b004c52" /><Relationship Type="http://schemas.openxmlformats.org/officeDocument/2006/relationships/hyperlink" Target="mailto:olliriipi@gmail.com" TargetMode="External" Id="R95050009640b49dd" /><Relationship Type="http://schemas.openxmlformats.org/officeDocument/2006/relationships/numbering" Target="numbering.xml" Id="R1642863042ac48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2025-07-13T05:56:35.4699970Z</dcterms:created>
  <dcterms:modified xsi:type="dcterms:W3CDTF">2025-07-17T18:05:01.4902728Z</dcterms:modified>
  <dc:creator>Olli Riipi</dc:creator>
  <lastModifiedBy>Olli Riipi</lastModifiedBy>
</coreProperties>
</file>